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5"/>
        <w:gridCol w:w="461"/>
        <w:gridCol w:w="1012"/>
        <w:gridCol w:w="1287"/>
        <w:gridCol w:w="186"/>
        <w:gridCol w:w="1498"/>
        <w:gridCol w:w="653"/>
        <w:gridCol w:w="824"/>
        <w:gridCol w:w="1480"/>
      </w:tblGrid>
      <w:tr w:rsidR="00687D2A" w:rsidRPr="00A512BC" w:rsidTr="007E60CB">
        <w:tc>
          <w:tcPr>
            <w:tcW w:w="2406" w:type="dxa"/>
            <w:gridSpan w:val="2"/>
            <w:shd w:val="clear" w:color="auto" w:fill="DEEAF6"/>
          </w:tcPr>
          <w:p w:rsidR="00687D2A" w:rsidRPr="00A512BC" w:rsidRDefault="00687D2A" w:rsidP="007E60CB">
            <w:pPr>
              <w:snapToGrid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537B1E">
              <w:rPr>
                <w:b/>
                <w:bCs/>
                <w:sz w:val="18"/>
                <w:szCs w:val="18"/>
              </w:rPr>
              <w:t>Unternehmen (Name)</w:t>
            </w:r>
          </w:p>
        </w:tc>
        <w:tc>
          <w:tcPr>
            <w:tcW w:w="2299" w:type="dxa"/>
            <w:gridSpan w:val="2"/>
            <w:shd w:val="clear" w:color="auto" w:fill="FFFFFF"/>
          </w:tcPr>
          <w:p w:rsidR="00687D2A" w:rsidRPr="00A512BC" w:rsidRDefault="00687D2A" w:rsidP="007E60CB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gridSpan w:val="3"/>
            <w:tcBorders>
              <w:bottom w:val="single" w:sz="2" w:space="0" w:color="auto"/>
            </w:tcBorders>
            <w:shd w:val="clear" w:color="auto" w:fill="DEEAF6"/>
          </w:tcPr>
          <w:p w:rsidR="00687D2A" w:rsidRPr="00A512BC" w:rsidRDefault="00687D2A" w:rsidP="007E60CB">
            <w:pPr>
              <w:pStyle w:val="berschrift2"/>
              <w:rPr>
                <w:sz w:val="18"/>
                <w:szCs w:val="18"/>
              </w:rPr>
            </w:pPr>
            <w:r w:rsidRPr="00537B1E">
              <w:rPr>
                <w:rFonts w:cs="Times New Roman"/>
                <w:bCs/>
                <w:sz w:val="18"/>
                <w:szCs w:val="18"/>
              </w:rPr>
              <w:t>Gründungsdatum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687D2A" w:rsidRPr="00A512BC" w:rsidRDefault="00687D2A" w:rsidP="007E60CB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687D2A" w:rsidRPr="00A512BC" w:rsidTr="007E60CB">
        <w:trPr>
          <w:trHeight w:val="760"/>
        </w:trPr>
        <w:tc>
          <w:tcPr>
            <w:tcW w:w="2406" w:type="dxa"/>
            <w:gridSpan w:val="2"/>
            <w:tcBorders>
              <w:bottom w:val="single" w:sz="2" w:space="0" w:color="auto"/>
            </w:tcBorders>
            <w:shd w:val="clear" w:color="auto" w:fill="DEEAF6"/>
          </w:tcPr>
          <w:p w:rsidR="00687D2A" w:rsidRPr="00537B1E" w:rsidRDefault="00687D2A" w:rsidP="007E60CB">
            <w:pPr>
              <w:snapToGrid w:val="0"/>
              <w:spacing w:before="20" w:after="20"/>
              <w:rPr>
                <w:b/>
                <w:bCs/>
                <w:sz w:val="18"/>
                <w:szCs w:val="18"/>
              </w:rPr>
            </w:pPr>
            <w:r w:rsidRPr="00537B1E">
              <w:rPr>
                <w:b/>
                <w:bCs/>
                <w:sz w:val="18"/>
                <w:szCs w:val="18"/>
              </w:rPr>
              <w:t xml:space="preserve">Anschrift </w:t>
            </w:r>
          </w:p>
          <w:p w:rsidR="00687D2A" w:rsidRPr="00537B1E" w:rsidRDefault="00687D2A" w:rsidP="007E60CB">
            <w:pPr>
              <w:snapToGrid w:val="0"/>
              <w:spacing w:before="20" w:after="20"/>
              <w:rPr>
                <w:b/>
                <w:bCs/>
                <w:sz w:val="18"/>
                <w:szCs w:val="18"/>
              </w:rPr>
            </w:pPr>
            <w:r w:rsidRPr="00537B1E">
              <w:rPr>
                <w:b/>
                <w:bCs/>
                <w:sz w:val="18"/>
                <w:szCs w:val="18"/>
              </w:rPr>
              <w:t>(Straße, PLZ, Ort)</w:t>
            </w:r>
          </w:p>
          <w:p w:rsidR="00687D2A" w:rsidRPr="00537B1E" w:rsidRDefault="00687D2A" w:rsidP="007E60CB">
            <w:pPr>
              <w:snapToGrid w:val="0"/>
              <w:spacing w:before="20" w:after="20"/>
              <w:rPr>
                <w:b/>
                <w:bCs/>
                <w:sz w:val="18"/>
                <w:szCs w:val="18"/>
              </w:rPr>
            </w:pPr>
            <w:r w:rsidRPr="00537B1E">
              <w:rPr>
                <w:b/>
                <w:bCs/>
                <w:sz w:val="18"/>
                <w:szCs w:val="18"/>
              </w:rPr>
              <w:t>Tel.</w:t>
            </w:r>
          </w:p>
          <w:p w:rsidR="00687D2A" w:rsidRPr="00A512BC" w:rsidRDefault="00687D2A" w:rsidP="007E60CB">
            <w:pPr>
              <w:snapToGrid w:val="0"/>
              <w:spacing w:before="20" w:after="20"/>
              <w:rPr>
                <w:rFonts w:eastAsia="Arial Unicode MS"/>
                <w:sz w:val="18"/>
                <w:szCs w:val="18"/>
                <w:highlight w:val="lightGray"/>
              </w:rPr>
            </w:pPr>
            <w:r w:rsidRPr="00537B1E">
              <w:rPr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2299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87D2A" w:rsidRPr="00A512BC" w:rsidRDefault="00687D2A" w:rsidP="007E60C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37" w:type="dxa"/>
            <w:gridSpan w:val="3"/>
            <w:tcBorders>
              <w:bottom w:val="single" w:sz="2" w:space="0" w:color="auto"/>
            </w:tcBorders>
            <w:shd w:val="clear" w:color="auto" w:fill="DEEAF6"/>
          </w:tcPr>
          <w:p w:rsidR="00687D2A" w:rsidRPr="00537B1E" w:rsidRDefault="00687D2A" w:rsidP="007E60CB">
            <w:pPr>
              <w:pStyle w:val="berschrift2"/>
              <w:rPr>
                <w:rFonts w:cs="Times New Roman"/>
                <w:bCs/>
                <w:sz w:val="18"/>
                <w:szCs w:val="18"/>
              </w:rPr>
            </w:pPr>
            <w:r w:rsidRPr="00537B1E">
              <w:rPr>
                <w:rFonts w:cs="Times New Roman"/>
                <w:bCs/>
                <w:sz w:val="18"/>
                <w:szCs w:val="18"/>
              </w:rPr>
              <w:t>Ansprechpartner</w:t>
            </w:r>
          </w:p>
          <w:p w:rsidR="00687D2A" w:rsidRPr="00537B1E" w:rsidRDefault="00687D2A" w:rsidP="007E60CB">
            <w:pPr>
              <w:pStyle w:val="berschrift2"/>
              <w:rPr>
                <w:rFonts w:cs="Times New Roman"/>
                <w:bCs/>
                <w:sz w:val="18"/>
                <w:szCs w:val="18"/>
              </w:rPr>
            </w:pPr>
          </w:p>
          <w:p w:rsidR="00687D2A" w:rsidRPr="00537B1E" w:rsidRDefault="00687D2A" w:rsidP="007E60CB">
            <w:pPr>
              <w:pStyle w:val="berschrift2"/>
              <w:rPr>
                <w:rFonts w:cs="Times New Roman"/>
                <w:bCs/>
                <w:sz w:val="18"/>
                <w:szCs w:val="18"/>
              </w:rPr>
            </w:pPr>
            <w:r w:rsidRPr="00537B1E">
              <w:rPr>
                <w:rFonts w:cs="Times New Roman"/>
                <w:bCs/>
                <w:sz w:val="18"/>
                <w:szCs w:val="18"/>
              </w:rPr>
              <w:t>E-Mail</w:t>
            </w:r>
          </w:p>
          <w:p w:rsidR="00687D2A" w:rsidRPr="00A512BC" w:rsidRDefault="00687D2A" w:rsidP="007E60CB">
            <w:pPr>
              <w:pStyle w:val="berschrift2"/>
              <w:rPr>
                <w:sz w:val="18"/>
                <w:szCs w:val="18"/>
              </w:rPr>
            </w:pPr>
            <w:r w:rsidRPr="00537B1E">
              <w:rPr>
                <w:rFonts w:cs="Times New Roman"/>
                <w:bCs/>
                <w:sz w:val="18"/>
                <w:szCs w:val="18"/>
              </w:rPr>
              <w:t>Internet</w:t>
            </w:r>
            <w:r>
              <w:rPr>
                <w:rFonts w:cs="Times New Roman"/>
                <w:bCs/>
                <w:sz w:val="18"/>
                <w:szCs w:val="18"/>
              </w:rPr>
              <w:t xml:space="preserve"> (URL)</w:t>
            </w:r>
          </w:p>
        </w:tc>
        <w:tc>
          <w:tcPr>
            <w:tcW w:w="2304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87D2A" w:rsidRPr="00A512BC" w:rsidRDefault="00687D2A" w:rsidP="007E60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687D2A" w:rsidRPr="00A512BC" w:rsidTr="007E60CB">
        <w:tc>
          <w:tcPr>
            <w:tcW w:w="2406" w:type="dxa"/>
            <w:gridSpan w:val="2"/>
            <w:tcBorders>
              <w:bottom w:val="single" w:sz="2" w:space="0" w:color="auto"/>
            </w:tcBorders>
            <w:shd w:val="clear" w:color="auto" w:fill="DEEAF6"/>
          </w:tcPr>
          <w:p w:rsidR="00687D2A" w:rsidRPr="00537B1E" w:rsidRDefault="00687D2A" w:rsidP="007E60CB">
            <w:pPr>
              <w:snapToGrid w:val="0"/>
              <w:spacing w:before="20" w:after="20"/>
              <w:rPr>
                <w:b/>
                <w:bCs/>
                <w:sz w:val="18"/>
                <w:szCs w:val="18"/>
              </w:rPr>
            </w:pPr>
            <w:r w:rsidRPr="00537B1E">
              <w:rPr>
                <w:b/>
                <w:bCs/>
                <w:sz w:val="18"/>
                <w:szCs w:val="18"/>
              </w:rPr>
              <w:t>Unternehmerteam</w:t>
            </w:r>
          </w:p>
          <w:p w:rsidR="00687D2A" w:rsidRPr="00A512BC" w:rsidRDefault="00687D2A" w:rsidP="007E60CB">
            <w:pPr>
              <w:snapToGrid w:val="0"/>
              <w:spacing w:before="20" w:after="20"/>
              <w:rPr>
                <w:sz w:val="18"/>
                <w:szCs w:val="18"/>
              </w:rPr>
            </w:pPr>
            <w:r w:rsidRPr="00537B1E">
              <w:rPr>
                <w:b/>
                <w:bCs/>
                <w:sz w:val="18"/>
                <w:szCs w:val="18"/>
              </w:rPr>
              <w:t>(Name/n od. Anz./Funktion)</w:t>
            </w:r>
          </w:p>
        </w:tc>
        <w:tc>
          <w:tcPr>
            <w:tcW w:w="6940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:rsidR="00687D2A" w:rsidRPr="00A512BC" w:rsidRDefault="00687D2A" w:rsidP="007E60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687D2A" w:rsidRPr="00A512BC" w:rsidTr="007E60CB">
        <w:tc>
          <w:tcPr>
            <w:tcW w:w="2406" w:type="dxa"/>
            <w:gridSpan w:val="2"/>
            <w:tcBorders>
              <w:bottom w:val="single" w:sz="2" w:space="0" w:color="auto"/>
            </w:tcBorders>
            <w:shd w:val="clear" w:color="auto" w:fill="DEEAF6"/>
          </w:tcPr>
          <w:p w:rsidR="00687D2A" w:rsidRPr="00A512BC" w:rsidRDefault="00687D2A" w:rsidP="007E60CB">
            <w:pPr>
              <w:snapToGrid w:val="0"/>
              <w:spacing w:before="20" w:after="20"/>
              <w:rPr>
                <w:sz w:val="18"/>
                <w:szCs w:val="18"/>
              </w:rPr>
            </w:pPr>
            <w:r w:rsidRPr="00537B1E">
              <w:rPr>
                <w:b/>
                <w:bCs/>
                <w:sz w:val="18"/>
                <w:szCs w:val="18"/>
              </w:rPr>
              <w:t>Branche</w:t>
            </w:r>
          </w:p>
        </w:tc>
        <w:tc>
          <w:tcPr>
            <w:tcW w:w="6940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:rsidR="00687D2A" w:rsidRPr="007C3A5A" w:rsidRDefault="00687D2A" w:rsidP="007E60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687D2A" w:rsidRPr="00A512BC" w:rsidTr="007E60CB">
        <w:tc>
          <w:tcPr>
            <w:tcW w:w="9346" w:type="dxa"/>
            <w:gridSpan w:val="9"/>
            <w:tcBorders>
              <w:bottom w:val="single" w:sz="2" w:space="0" w:color="auto"/>
            </w:tcBorders>
            <w:shd w:val="clear" w:color="auto" w:fill="DEEAF6"/>
          </w:tcPr>
          <w:p w:rsidR="00687D2A" w:rsidRPr="00A512BC" w:rsidRDefault="00687D2A" w:rsidP="007E60CB">
            <w:pPr>
              <w:snapToGrid w:val="0"/>
              <w:spacing w:before="20" w:after="20"/>
              <w:rPr>
                <w:sz w:val="18"/>
                <w:szCs w:val="18"/>
              </w:rPr>
            </w:pPr>
            <w:r w:rsidRPr="00537B1E">
              <w:rPr>
                <w:b/>
                <w:bCs/>
                <w:sz w:val="18"/>
                <w:szCs w:val="18"/>
              </w:rPr>
              <w:t>Geschäftskonzept in einem Satz</w:t>
            </w:r>
          </w:p>
        </w:tc>
      </w:tr>
      <w:tr w:rsidR="00687D2A" w:rsidRPr="00A512BC" w:rsidTr="007E60CB">
        <w:tc>
          <w:tcPr>
            <w:tcW w:w="9346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687D2A" w:rsidRDefault="00687D2A" w:rsidP="007E60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687D2A" w:rsidRDefault="00687D2A" w:rsidP="007E60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687D2A" w:rsidRPr="007C3A5A" w:rsidRDefault="00687D2A" w:rsidP="007E60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687D2A" w:rsidRPr="00A512BC" w:rsidTr="007E60CB">
        <w:tc>
          <w:tcPr>
            <w:tcW w:w="9346" w:type="dxa"/>
            <w:gridSpan w:val="9"/>
            <w:shd w:val="clear" w:color="auto" w:fill="DEEAF6"/>
          </w:tcPr>
          <w:p w:rsidR="00687D2A" w:rsidRPr="007C3A5A" w:rsidRDefault="00687D2A" w:rsidP="007E60CB">
            <w:pPr>
              <w:snapToGrid w:val="0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Produkt, </w:t>
            </w:r>
            <w:r w:rsidRPr="00537B1E">
              <w:rPr>
                <w:b/>
                <w:bCs/>
                <w:sz w:val="18"/>
                <w:szCs w:val="18"/>
              </w:rPr>
              <w:t>Kundennutzen</w:t>
            </w:r>
            <w:r>
              <w:rPr>
                <w:b/>
                <w:bCs/>
                <w:sz w:val="18"/>
                <w:szCs w:val="18"/>
              </w:rPr>
              <w:t xml:space="preserve"> &amp; Erlösmodell (Womit wird Geld verdient?)</w:t>
            </w:r>
          </w:p>
        </w:tc>
      </w:tr>
      <w:tr w:rsidR="00687D2A" w:rsidRPr="00A512BC" w:rsidTr="007E60CB">
        <w:trPr>
          <w:trHeight w:val="358"/>
        </w:trPr>
        <w:tc>
          <w:tcPr>
            <w:tcW w:w="9346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687D2A" w:rsidRDefault="00687D2A" w:rsidP="007E60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687D2A" w:rsidRDefault="00687D2A" w:rsidP="007E60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687D2A" w:rsidRDefault="00687D2A" w:rsidP="007E60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687D2A" w:rsidRPr="007C3A5A" w:rsidRDefault="00687D2A" w:rsidP="007E60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687D2A" w:rsidRPr="00A512BC" w:rsidTr="007E60CB">
        <w:trPr>
          <w:trHeight w:val="158"/>
        </w:trPr>
        <w:tc>
          <w:tcPr>
            <w:tcW w:w="9346" w:type="dxa"/>
            <w:gridSpan w:val="9"/>
            <w:tcBorders>
              <w:bottom w:val="single" w:sz="2" w:space="0" w:color="auto"/>
            </w:tcBorders>
            <w:shd w:val="clear" w:color="auto" w:fill="DEEAF6"/>
          </w:tcPr>
          <w:p w:rsidR="00687D2A" w:rsidRPr="007C3A5A" w:rsidRDefault="00687D2A" w:rsidP="007E60CB">
            <w:pPr>
              <w:snapToGrid w:val="0"/>
              <w:spacing w:before="20" w:after="20"/>
              <w:rPr>
                <w:b/>
                <w:sz w:val="18"/>
                <w:szCs w:val="18"/>
              </w:rPr>
            </w:pPr>
            <w:r w:rsidRPr="00537B1E">
              <w:rPr>
                <w:b/>
                <w:bCs/>
                <w:sz w:val="18"/>
                <w:szCs w:val="18"/>
              </w:rPr>
              <w:t>Alleinstellungsmerkmale (Technologie, Patente)</w:t>
            </w:r>
          </w:p>
        </w:tc>
      </w:tr>
      <w:tr w:rsidR="00687D2A" w:rsidRPr="00A512BC" w:rsidTr="007E60CB">
        <w:trPr>
          <w:trHeight w:val="430"/>
        </w:trPr>
        <w:tc>
          <w:tcPr>
            <w:tcW w:w="9346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687D2A" w:rsidRDefault="00687D2A" w:rsidP="007E60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687D2A" w:rsidRDefault="00687D2A" w:rsidP="007E60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687D2A" w:rsidRPr="007C3A5A" w:rsidRDefault="00687D2A" w:rsidP="007E60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687D2A" w:rsidRPr="00A512BC" w:rsidTr="007E60CB">
        <w:trPr>
          <w:trHeight w:val="256"/>
        </w:trPr>
        <w:tc>
          <w:tcPr>
            <w:tcW w:w="9346" w:type="dxa"/>
            <w:gridSpan w:val="9"/>
            <w:tcBorders>
              <w:bottom w:val="single" w:sz="2" w:space="0" w:color="auto"/>
            </w:tcBorders>
            <w:shd w:val="clear" w:color="auto" w:fill="DEEAF6"/>
          </w:tcPr>
          <w:p w:rsidR="00687D2A" w:rsidRPr="007C3A5A" w:rsidRDefault="00687D2A" w:rsidP="007E60CB">
            <w:pPr>
              <w:snapToGrid w:val="0"/>
              <w:spacing w:before="20" w:after="20"/>
              <w:rPr>
                <w:sz w:val="18"/>
                <w:szCs w:val="18"/>
              </w:rPr>
            </w:pPr>
            <w:r w:rsidRPr="00537B1E">
              <w:rPr>
                <w:b/>
                <w:bCs/>
                <w:sz w:val="18"/>
                <w:szCs w:val="18"/>
              </w:rPr>
              <w:t>Marktinformationen (Kunden, Partner, Wettbewerber &amp; Marktvolumen ...)</w:t>
            </w:r>
            <w:r w:rsidRPr="007C3A5A">
              <w:rPr>
                <w:sz w:val="18"/>
                <w:szCs w:val="18"/>
              </w:rPr>
              <w:t xml:space="preserve"> </w:t>
            </w:r>
          </w:p>
        </w:tc>
      </w:tr>
      <w:tr w:rsidR="00687D2A" w:rsidRPr="00A512BC" w:rsidTr="007E60CB">
        <w:trPr>
          <w:trHeight w:val="1113"/>
        </w:trPr>
        <w:tc>
          <w:tcPr>
            <w:tcW w:w="9346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687D2A" w:rsidRDefault="00687D2A" w:rsidP="007E60CB">
            <w:pPr>
              <w:rPr>
                <w:rFonts w:cs="Arial"/>
                <w:sz w:val="18"/>
                <w:szCs w:val="18"/>
              </w:rPr>
            </w:pPr>
          </w:p>
          <w:p w:rsidR="00687D2A" w:rsidRDefault="00687D2A" w:rsidP="007E60CB">
            <w:pPr>
              <w:rPr>
                <w:rFonts w:cs="Arial"/>
                <w:sz w:val="18"/>
                <w:szCs w:val="18"/>
              </w:rPr>
            </w:pPr>
          </w:p>
          <w:p w:rsidR="00687D2A" w:rsidRDefault="00687D2A" w:rsidP="007E60CB">
            <w:pPr>
              <w:rPr>
                <w:rFonts w:cs="Arial"/>
                <w:sz w:val="18"/>
                <w:szCs w:val="18"/>
              </w:rPr>
            </w:pPr>
          </w:p>
          <w:p w:rsidR="00687D2A" w:rsidRDefault="00687D2A" w:rsidP="007E60CB">
            <w:pPr>
              <w:rPr>
                <w:rFonts w:cs="Arial"/>
                <w:sz w:val="18"/>
                <w:szCs w:val="18"/>
              </w:rPr>
            </w:pPr>
          </w:p>
          <w:p w:rsidR="00687D2A" w:rsidRDefault="00687D2A" w:rsidP="007E60CB">
            <w:pPr>
              <w:rPr>
                <w:rFonts w:cs="Arial"/>
                <w:sz w:val="18"/>
                <w:szCs w:val="18"/>
              </w:rPr>
            </w:pPr>
          </w:p>
          <w:p w:rsidR="00687D2A" w:rsidRPr="007C3A5A" w:rsidRDefault="00687D2A" w:rsidP="007E60CB">
            <w:pPr>
              <w:rPr>
                <w:rFonts w:cs="Arial"/>
                <w:sz w:val="18"/>
                <w:szCs w:val="18"/>
              </w:rPr>
            </w:pPr>
          </w:p>
        </w:tc>
      </w:tr>
      <w:tr w:rsidR="00687D2A" w:rsidRPr="00A512BC" w:rsidTr="007E60CB">
        <w:tc>
          <w:tcPr>
            <w:tcW w:w="9346" w:type="dxa"/>
            <w:gridSpan w:val="9"/>
            <w:shd w:val="clear" w:color="auto" w:fill="DEEAF6"/>
          </w:tcPr>
          <w:p w:rsidR="00687D2A" w:rsidRPr="007C3A5A" w:rsidRDefault="00687D2A" w:rsidP="007E60CB">
            <w:pPr>
              <w:snapToGrid w:val="0"/>
              <w:spacing w:before="20" w:after="20"/>
              <w:rPr>
                <w:sz w:val="18"/>
                <w:szCs w:val="18"/>
              </w:rPr>
            </w:pPr>
            <w:r w:rsidRPr="00537B1E">
              <w:rPr>
                <w:b/>
                <w:bCs/>
                <w:sz w:val="18"/>
                <w:szCs w:val="18"/>
              </w:rPr>
              <w:t>Management &amp; Team (Hintergrund / Erfahrung in Stichworten, Gesellschaftsanteile)</w:t>
            </w:r>
          </w:p>
        </w:tc>
      </w:tr>
      <w:tr w:rsidR="00687D2A" w:rsidRPr="00A512BC" w:rsidTr="007E60CB">
        <w:trPr>
          <w:trHeight w:val="701"/>
        </w:trPr>
        <w:tc>
          <w:tcPr>
            <w:tcW w:w="9346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687D2A" w:rsidRDefault="00687D2A" w:rsidP="007E60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687D2A" w:rsidRDefault="00687D2A" w:rsidP="007E60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687D2A" w:rsidRDefault="00687D2A" w:rsidP="007E60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687D2A" w:rsidRPr="007C3A5A" w:rsidRDefault="00687D2A" w:rsidP="007E60C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687D2A" w:rsidRPr="00A512BC" w:rsidTr="007E60CB">
        <w:tc>
          <w:tcPr>
            <w:tcW w:w="9346" w:type="dxa"/>
            <w:gridSpan w:val="9"/>
            <w:shd w:val="clear" w:color="auto" w:fill="DEEAF6"/>
          </w:tcPr>
          <w:p w:rsidR="00687D2A" w:rsidRPr="007C3A5A" w:rsidRDefault="00687D2A" w:rsidP="007E60CB">
            <w:pPr>
              <w:snapToGrid w:val="0"/>
              <w:spacing w:before="20" w:after="20"/>
              <w:rPr>
                <w:sz w:val="18"/>
                <w:szCs w:val="18"/>
              </w:rPr>
            </w:pPr>
            <w:r w:rsidRPr="00537B1E">
              <w:rPr>
                <w:b/>
                <w:bCs/>
                <w:sz w:val="18"/>
                <w:szCs w:val="18"/>
              </w:rPr>
              <w:t>Erfolge / Status</w:t>
            </w:r>
            <w:r>
              <w:rPr>
                <w:b/>
                <w:bCs/>
                <w:sz w:val="18"/>
                <w:szCs w:val="18"/>
              </w:rPr>
              <w:t xml:space="preserve"> &amp; zusätzliche Informationen</w:t>
            </w:r>
          </w:p>
        </w:tc>
      </w:tr>
      <w:tr w:rsidR="00687D2A" w:rsidRPr="00A512BC" w:rsidTr="007E60CB">
        <w:trPr>
          <w:trHeight w:val="669"/>
        </w:trPr>
        <w:tc>
          <w:tcPr>
            <w:tcW w:w="9346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687D2A" w:rsidRDefault="00687D2A" w:rsidP="007E60CB">
            <w:pPr>
              <w:rPr>
                <w:rFonts w:cs="Arial"/>
                <w:sz w:val="18"/>
                <w:szCs w:val="18"/>
              </w:rPr>
            </w:pPr>
          </w:p>
          <w:p w:rsidR="00687D2A" w:rsidRDefault="00687D2A" w:rsidP="007E60CB">
            <w:pPr>
              <w:rPr>
                <w:rFonts w:cs="Arial"/>
                <w:sz w:val="18"/>
                <w:szCs w:val="18"/>
              </w:rPr>
            </w:pPr>
          </w:p>
          <w:p w:rsidR="00687D2A" w:rsidRDefault="00687D2A" w:rsidP="007E60CB">
            <w:pPr>
              <w:rPr>
                <w:rFonts w:cs="Arial"/>
                <w:sz w:val="18"/>
                <w:szCs w:val="18"/>
              </w:rPr>
            </w:pPr>
          </w:p>
          <w:p w:rsidR="00687D2A" w:rsidRPr="007C3A5A" w:rsidRDefault="00687D2A" w:rsidP="007E60CB">
            <w:pPr>
              <w:rPr>
                <w:rFonts w:cs="Arial"/>
                <w:sz w:val="18"/>
                <w:szCs w:val="18"/>
              </w:rPr>
            </w:pPr>
          </w:p>
        </w:tc>
      </w:tr>
      <w:tr w:rsidR="00687D2A" w:rsidRPr="00A512BC" w:rsidTr="007E60CB">
        <w:trPr>
          <w:trHeight w:val="100"/>
        </w:trPr>
        <w:tc>
          <w:tcPr>
            <w:tcW w:w="9346" w:type="dxa"/>
            <w:gridSpan w:val="9"/>
            <w:tcBorders>
              <w:bottom w:val="single" w:sz="2" w:space="0" w:color="auto"/>
            </w:tcBorders>
            <w:shd w:val="clear" w:color="auto" w:fill="DEEAF6"/>
          </w:tcPr>
          <w:p w:rsidR="00687D2A" w:rsidRPr="00537B1E" w:rsidRDefault="00687D2A" w:rsidP="007E60CB">
            <w:pPr>
              <w:snapToGrid w:val="0"/>
              <w:spacing w:before="20" w:after="20"/>
              <w:rPr>
                <w:b/>
                <w:bCs/>
                <w:sz w:val="18"/>
                <w:szCs w:val="18"/>
              </w:rPr>
            </w:pPr>
            <w:r w:rsidRPr="00537B1E">
              <w:rPr>
                <w:b/>
                <w:bCs/>
                <w:sz w:val="18"/>
                <w:szCs w:val="18"/>
              </w:rPr>
              <w:t>Finanzierun</w:t>
            </w:r>
            <w:r w:rsidRPr="00DA020C">
              <w:rPr>
                <w:b/>
                <w:bCs/>
                <w:sz w:val="18"/>
                <w:szCs w:val="18"/>
                <w:shd w:val="clear" w:color="auto" w:fill="DEEAF6"/>
              </w:rPr>
              <w:t>gskonzept: Mittelherkunft und Mittelverwendung (Investitionen)</w:t>
            </w:r>
          </w:p>
        </w:tc>
      </w:tr>
      <w:tr w:rsidR="00687D2A" w:rsidRPr="00A512BC" w:rsidTr="007E60CB">
        <w:trPr>
          <w:trHeight w:val="232"/>
        </w:trPr>
        <w:tc>
          <w:tcPr>
            <w:tcW w:w="9346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687D2A" w:rsidRDefault="00687D2A" w:rsidP="007E60CB">
            <w:pPr>
              <w:rPr>
                <w:rFonts w:cs="Arial"/>
                <w:sz w:val="18"/>
                <w:szCs w:val="18"/>
              </w:rPr>
            </w:pPr>
          </w:p>
          <w:p w:rsidR="00687D2A" w:rsidRDefault="00687D2A" w:rsidP="007E60CB">
            <w:pPr>
              <w:rPr>
                <w:rFonts w:cs="Arial"/>
                <w:sz w:val="18"/>
                <w:szCs w:val="18"/>
              </w:rPr>
            </w:pPr>
          </w:p>
          <w:p w:rsidR="00687D2A" w:rsidRDefault="00687D2A" w:rsidP="007E60CB">
            <w:pPr>
              <w:rPr>
                <w:rFonts w:cs="Arial"/>
                <w:sz w:val="18"/>
                <w:szCs w:val="18"/>
              </w:rPr>
            </w:pPr>
          </w:p>
          <w:p w:rsidR="00687D2A" w:rsidRPr="007C3A5A" w:rsidRDefault="00687D2A" w:rsidP="007E60CB">
            <w:pPr>
              <w:rPr>
                <w:rFonts w:cs="Arial"/>
                <w:sz w:val="18"/>
                <w:szCs w:val="18"/>
              </w:rPr>
            </w:pPr>
          </w:p>
        </w:tc>
      </w:tr>
      <w:tr w:rsidR="00687D2A" w:rsidRPr="00A512BC" w:rsidTr="007E60CB">
        <w:trPr>
          <w:trHeight w:val="100"/>
        </w:trPr>
        <w:tc>
          <w:tcPr>
            <w:tcW w:w="1945" w:type="dxa"/>
            <w:tcBorders>
              <w:bottom w:val="single" w:sz="2" w:space="0" w:color="auto"/>
            </w:tcBorders>
            <w:shd w:val="clear" w:color="auto" w:fill="DEEAF6"/>
          </w:tcPr>
          <w:p w:rsidR="00687D2A" w:rsidRPr="00A512BC" w:rsidRDefault="00687D2A" w:rsidP="007E60CB">
            <w:pPr>
              <w:snapToGrid w:val="0"/>
              <w:spacing w:before="20" w:after="20"/>
              <w:rPr>
                <w:sz w:val="18"/>
                <w:szCs w:val="18"/>
              </w:rPr>
            </w:pPr>
            <w:r w:rsidRPr="00C323C9">
              <w:rPr>
                <w:b/>
                <w:bCs/>
                <w:sz w:val="18"/>
                <w:szCs w:val="18"/>
              </w:rPr>
              <w:t>Finanzdaten</w:t>
            </w:r>
          </w:p>
        </w:tc>
        <w:tc>
          <w:tcPr>
            <w:tcW w:w="1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  <w:vAlign w:val="center"/>
          </w:tcPr>
          <w:p w:rsidR="00687D2A" w:rsidRPr="00C323C9" w:rsidRDefault="00687D2A" w:rsidP="007E60CB">
            <w:pPr>
              <w:snapToGrid w:val="0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C323C9">
              <w:rPr>
                <w:b/>
                <w:bCs/>
                <w:sz w:val="18"/>
                <w:szCs w:val="18"/>
              </w:rPr>
              <w:t>Startjahr</w:t>
            </w:r>
          </w:p>
        </w:tc>
        <w:tc>
          <w:tcPr>
            <w:tcW w:w="1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  <w:vAlign w:val="center"/>
          </w:tcPr>
          <w:p w:rsidR="00687D2A" w:rsidRPr="00C323C9" w:rsidRDefault="00687D2A" w:rsidP="007E60CB">
            <w:pPr>
              <w:snapToGrid w:val="0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C323C9">
              <w:rPr>
                <w:b/>
                <w:bCs/>
                <w:sz w:val="18"/>
                <w:szCs w:val="18"/>
              </w:rPr>
              <w:t>2. Jahr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  <w:vAlign w:val="center"/>
          </w:tcPr>
          <w:p w:rsidR="00687D2A" w:rsidRPr="00C323C9" w:rsidRDefault="00687D2A" w:rsidP="007E60CB">
            <w:pPr>
              <w:snapToGrid w:val="0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C323C9">
              <w:rPr>
                <w:b/>
                <w:bCs/>
                <w:sz w:val="18"/>
                <w:szCs w:val="18"/>
              </w:rPr>
              <w:t>3. Jahr</w:t>
            </w:r>
          </w:p>
        </w:tc>
        <w:tc>
          <w:tcPr>
            <w:tcW w:w="14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  <w:vAlign w:val="center"/>
          </w:tcPr>
          <w:p w:rsidR="00687D2A" w:rsidRPr="00C323C9" w:rsidRDefault="00687D2A" w:rsidP="007E60CB">
            <w:pPr>
              <w:snapToGrid w:val="0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C323C9">
              <w:rPr>
                <w:b/>
                <w:bCs/>
                <w:sz w:val="18"/>
                <w:szCs w:val="18"/>
              </w:rPr>
              <w:t>4. Jahr</w:t>
            </w:r>
          </w:p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/>
            <w:vAlign w:val="center"/>
          </w:tcPr>
          <w:p w:rsidR="00687D2A" w:rsidRPr="00C323C9" w:rsidRDefault="00687D2A" w:rsidP="007E60CB">
            <w:pPr>
              <w:snapToGrid w:val="0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C323C9">
              <w:rPr>
                <w:b/>
                <w:bCs/>
                <w:sz w:val="18"/>
                <w:szCs w:val="18"/>
              </w:rPr>
              <w:t>5. Jahr</w:t>
            </w:r>
          </w:p>
        </w:tc>
      </w:tr>
      <w:tr w:rsidR="00687D2A" w:rsidRPr="00A512BC" w:rsidTr="007E60CB">
        <w:trPr>
          <w:trHeight w:val="100"/>
        </w:trPr>
        <w:tc>
          <w:tcPr>
            <w:tcW w:w="1945" w:type="dxa"/>
            <w:shd w:val="clear" w:color="auto" w:fill="DEEAF6"/>
          </w:tcPr>
          <w:p w:rsidR="00687D2A" w:rsidRPr="00C323C9" w:rsidRDefault="00687D2A" w:rsidP="007E60CB">
            <w:pPr>
              <w:snapToGrid w:val="0"/>
              <w:spacing w:before="20" w:after="20"/>
              <w:rPr>
                <w:b/>
                <w:bCs/>
                <w:sz w:val="18"/>
                <w:szCs w:val="18"/>
              </w:rPr>
            </w:pPr>
            <w:r w:rsidRPr="00C323C9">
              <w:rPr>
                <w:b/>
                <w:bCs/>
                <w:sz w:val="18"/>
                <w:szCs w:val="18"/>
              </w:rPr>
              <w:t>Umsatz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7D2A" w:rsidRPr="00A512BC" w:rsidRDefault="00687D2A" w:rsidP="007E60CB">
            <w:pPr>
              <w:pStyle w:val="Funotentext"/>
              <w:spacing w:before="20" w:after="20"/>
              <w:jc w:val="right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</w:tcPr>
          <w:p w:rsidR="00687D2A" w:rsidRPr="00A512BC" w:rsidRDefault="00687D2A" w:rsidP="007E60CB">
            <w:pPr>
              <w:pStyle w:val="Funotentext"/>
              <w:spacing w:before="20" w:after="20"/>
              <w:jc w:val="right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77" w:type="dxa"/>
            <w:gridSpan w:val="2"/>
            <w:shd w:val="clear" w:color="auto" w:fill="auto"/>
          </w:tcPr>
          <w:p w:rsidR="00687D2A" w:rsidRPr="00A512BC" w:rsidRDefault="00687D2A" w:rsidP="007E60CB">
            <w:pPr>
              <w:pStyle w:val="Funotentext"/>
              <w:jc w:val="right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80" w:type="dxa"/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87D2A" w:rsidRPr="00A512BC" w:rsidTr="007E60CB">
        <w:trPr>
          <w:trHeight w:val="100"/>
        </w:trPr>
        <w:tc>
          <w:tcPr>
            <w:tcW w:w="1945" w:type="dxa"/>
            <w:shd w:val="clear" w:color="auto" w:fill="DEEAF6"/>
          </w:tcPr>
          <w:p w:rsidR="00687D2A" w:rsidRPr="00C323C9" w:rsidRDefault="00687D2A" w:rsidP="007E60CB">
            <w:pPr>
              <w:snapToGrid w:val="0"/>
              <w:spacing w:before="20" w:after="20"/>
              <w:rPr>
                <w:b/>
                <w:bCs/>
                <w:sz w:val="18"/>
                <w:szCs w:val="18"/>
              </w:rPr>
            </w:pPr>
            <w:r w:rsidRPr="00C323C9">
              <w:rPr>
                <w:b/>
                <w:bCs/>
                <w:sz w:val="18"/>
                <w:szCs w:val="18"/>
              </w:rPr>
              <w:t>EBIT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87D2A" w:rsidRPr="00A512BC" w:rsidTr="007E60CB">
        <w:trPr>
          <w:trHeight w:val="100"/>
        </w:trPr>
        <w:tc>
          <w:tcPr>
            <w:tcW w:w="1945" w:type="dxa"/>
            <w:shd w:val="clear" w:color="auto" w:fill="DEEAF6"/>
          </w:tcPr>
          <w:p w:rsidR="00687D2A" w:rsidRPr="00C323C9" w:rsidRDefault="00687D2A" w:rsidP="007E60CB">
            <w:pPr>
              <w:snapToGrid w:val="0"/>
              <w:spacing w:before="20" w:after="20"/>
              <w:rPr>
                <w:b/>
                <w:bCs/>
                <w:sz w:val="18"/>
                <w:szCs w:val="18"/>
              </w:rPr>
            </w:pPr>
            <w:r w:rsidRPr="00C323C9">
              <w:rPr>
                <w:b/>
                <w:bCs/>
                <w:sz w:val="18"/>
                <w:szCs w:val="18"/>
              </w:rPr>
              <w:t>Mitarbeiter (Anzahl)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87D2A" w:rsidRPr="00A512BC" w:rsidTr="007E60CB">
        <w:trPr>
          <w:trHeight w:val="100"/>
        </w:trPr>
        <w:tc>
          <w:tcPr>
            <w:tcW w:w="1945" w:type="dxa"/>
            <w:shd w:val="clear" w:color="auto" w:fill="DEEAF6"/>
          </w:tcPr>
          <w:p w:rsidR="00687D2A" w:rsidRPr="00C323C9" w:rsidRDefault="00687D2A" w:rsidP="007E60CB">
            <w:pPr>
              <w:snapToGrid w:val="0"/>
              <w:spacing w:before="20" w:after="20"/>
              <w:rPr>
                <w:b/>
                <w:bCs/>
                <w:sz w:val="18"/>
                <w:szCs w:val="18"/>
              </w:rPr>
            </w:pPr>
            <w:r w:rsidRPr="00C323C9">
              <w:rPr>
                <w:b/>
                <w:bCs/>
                <w:sz w:val="18"/>
                <w:szCs w:val="18"/>
              </w:rPr>
              <w:t>Kapitalbedarf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87D2A" w:rsidRPr="00A512BC" w:rsidTr="007E60CB">
        <w:trPr>
          <w:trHeight w:val="100"/>
        </w:trPr>
        <w:tc>
          <w:tcPr>
            <w:tcW w:w="1945" w:type="dxa"/>
            <w:shd w:val="clear" w:color="auto" w:fill="DEEAF6"/>
          </w:tcPr>
          <w:p w:rsidR="00687D2A" w:rsidRPr="00280F82" w:rsidRDefault="00687D2A" w:rsidP="007E60CB">
            <w:pPr>
              <w:snapToGrid w:val="0"/>
              <w:spacing w:before="20" w:after="20"/>
              <w:rPr>
                <w:b/>
                <w:bCs/>
                <w:sz w:val="16"/>
                <w:szCs w:val="16"/>
              </w:rPr>
            </w:pPr>
            <w:r w:rsidRPr="00280F82">
              <w:rPr>
                <w:b/>
                <w:bCs/>
                <w:sz w:val="16"/>
                <w:szCs w:val="16"/>
              </w:rPr>
              <w:t>Davon gewünschtes</w:t>
            </w:r>
          </w:p>
          <w:p w:rsidR="00687D2A" w:rsidRPr="00C323C9" w:rsidRDefault="00687D2A" w:rsidP="007E60CB">
            <w:pPr>
              <w:snapToGrid w:val="0"/>
              <w:spacing w:before="20" w:after="20"/>
              <w:rPr>
                <w:b/>
                <w:bCs/>
                <w:sz w:val="18"/>
                <w:szCs w:val="18"/>
              </w:rPr>
            </w:pPr>
            <w:r w:rsidRPr="00280F82">
              <w:rPr>
                <w:b/>
                <w:bCs/>
                <w:sz w:val="16"/>
                <w:szCs w:val="16"/>
              </w:rPr>
              <w:t>Business Angel Kapital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</w:tcPr>
          <w:p w:rsidR="00687D2A" w:rsidRPr="00A512BC" w:rsidRDefault="00687D2A" w:rsidP="007E60CB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:rsidR="00687D2A" w:rsidRDefault="00687D2A" w:rsidP="00687D2A">
      <w:pPr>
        <w:jc w:val="center"/>
        <w:rPr>
          <w:sz w:val="16"/>
          <w:szCs w:val="16"/>
        </w:rPr>
      </w:pPr>
    </w:p>
    <w:p w:rsidR="00687D2A" w:rsidRPr="00555594" w:rsidRDefault="00687D2A" w:rsidP="00687D2A">
      <w:pPr>
        <w:pStyle w:val="StandardWeb"/>
        <w:spacing w:before="0" w:beforeAutospacing="0"/>
        <w:rPr>
          <w:rFonts w:cs="Arial"/>
          <w:szCs w:val="20"/>
          <w:lang w:val="de-DE"/>
        </w:rPr>
      </w:pPr>
      <w:r w:rsidRPr="00555594">
        <w:rPr>
          <w:rFonts w:cs="Arial"/>
          <w:b/>
          <w:bCs/>
          <w:szCs w:val="20"/>
          <w:lang w:val="de-DE"/>
        </w:rPr>
        <w:lastRenderedPageBreak/>
        <w:t xml:space="preserve">Einwilligung zur Verarbeitung und Weitergabe von Daten (bitte das Zutreffende ankreuzen): </w:t>
      </w:r>
    </w:p>
    <w:tbl>
      <w:tblPr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7"/>
        <w:gridCol w:w="621"/>
        <w:gridCol w:w="722"/>
      </w:tblGrid>
      <w:tr w:rsidR="00687D2A" w:rsidRPr="0075453C" w:rsidTr="007E60CB">
        <w:trPr>
          <w:tblCellSpacing w:w="0" w:type="dxa"/>
        </w:trPr>
        <w:tc>
          <w:tcPr>
            <w:tcW w:w="8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7D2A" w:rsidRPr="00555594" w:rsidRDefault="00687D2A" w:rsidP="007E60CB">
            <w:pPr>
              <w:pStyle w:val="StandardWeb"/>
              <w:spacing w:before="0" w:beforeAutospacing="0"/>
              <w:rPr>
                <w:rFonts w:ascii="Times New Roman" w:hAnsi="Times New Roman"/>
                <w:szCs w:val="20"/>
                <w:lang w:val="de-DE"/>
              </w:rPr>
            </w:pPr>
          </w:p>
          <w:p w:rsidR="00687D2A" w:rsidRPr="00555594" w:rsidRDefault="00687D2A" w:rsidP="007E60CB">
            <w:pPr>
              <w:pStyle w:val="StandardWeb"/>
              <w:spacing w:before="0" w:beforeAutospacing="0"/>
              <w:rPr>
                <w:rFonts w:cs="Arial"/>
                <w:szCs w:val="20"/>
                <w:lang w:val="de-DE"/>
              </w:rPr>
            </w:pPr>
            <w:r w:rsidRPr="00555594">
              <w:rPr>
                <w:rFonts w:cs="Arial"/>
                <w:szCs w:val="20"/>
                <w:lang w:val="de-DE"/>
              </w:rPr>
              <w:t xml:space="preserve">Hiermit stimme ich der Verarbeitung und der Weitergabe des </w:t>
            </w:r>
            <w:proofErr w:type="spellStart"/>
            <w:r w:rsidRPr="00555594">
              <w:rPr>
                <w:rFonts w:cs="Arial"/>
                <w:szCs w:val="20"/>
                <w:lang w:val="de-DE"/>
              </w:rPr>
              <w:t>One</w:t>
            </w:r>
            <w:proofErr w:type="spellEnd"/>
            <w:r w:rsidRPr="00555594">
              <w:rPr>
                <w:rFonts w:cs="Arial"/>
                <w:szCs w:val="20"/>
                <w:lang w:val="de-DE"/>
              </w:rPr>
              <w:t xml:space="preserve"> Pagers, inkl. der von mir bereitgestellten personenbezogenen Daten, an die Mitglieder des Business Angels </w:t>
            </w:r>
            <w:r>
              <w:rPr>
                <w:rFonts w:cs="Arial"/>
                <w:szCs w:val="20"/>
                <w:lang w:val="de-DE"/>
              </w:rPr>
              <w:t xml:space="preserve">Start-up Region Ostwürttemberg </w:t>
            </w:r>
            <w:r w:rsidRPr="00555594">
              <w:rPr>
                <w:rFonts w:cs="Arial"/>
                <w:szCs w:val="20"/>
                <w:lang w:val="de-DE"/>
              </w:rPr>
              <w:t>(BA</w:t>
            </w:r>
            <w:r>
              <w:rPr>
                <w:rFonts w:cs="Arial"/>
                <w:szCs w:val="20"/>
                <w:lang w:val="de-DE"/>
              </w:rPr>
              <w:t>WOW</w:t>
            </w:r>
            <w:r w:rsidRPr="00555594">
              <w:rPr>
                <w:rFonts w:cs="Arial"/>
                <w:szCs w:val="20"/>
                <w:lang w:val="de-DE"/>
              </w:rPr>
              <w:t xml:space="preserve">) und befreundete Business Angels im Rahmen unseres Netzwerkes zu. Die Personen oder Organisationen, die über uns den </w:t>
            </w:r>
            <w:proofErr w:type="spellStart"/>
            <w:r w:rsidRPr="00555594">
              <w:rPr>
                <w:rFonts w:cs="Arial"/>
                <w:szCs w:val="20"/>
                <w:lang w:val="de-DE"/>
              </w:rPr>
              <w:t>One</w:t>
            </w:r>
            <w:proofErr w:type="spellEnd"/>
            <w:r w:rsidRPr="00555594">
              <w:rPr>
                <w:rFonts w:cs="Arial"/>
                <w:szCs w:val="20"/>
                <w:lang w:val="de-DE"/>
              </w:rPr>
              <w:t xml:space="preserve"> Pager erhalten, dürfen mich kontaktieren.</w:t>
            </w:r>
          </w:p>
          <w:p w:rsidR="00687D2A" w:rsidRPr="00555594" w:rsidRDefault="00687D2A" w:rsidP="00687D2A">
            <w:pPr>
              <w:pStyle w:val="StandardWeb"/>
              <w:spacing w:before="0" w:beforeAutospacing="0"/>
              <w:rPr>
                <w:szCs w:val="20"/>
                <w:lang w:val="de-DE"/>
              </w:rPr>
            </w:pPr>
            <w:r w:rsidRPr="00555594">
              <w:rPr>
                <w:rFonts w:cs="Arial"/>
                <w:szCs w:val="20"/>
                <w:lang w:val="de-DE"/>
              </w:rPr>
              <w:t xml:space="preserve">Diese Einwilligung kann ich jederzeit gegenüber </w:t>
            </w:r>
            <w:r>
              <w:rPr>
                <w:rFonts w:cs="Arial"/>
                <w:szCs w:val="20"/>
                <w:lang w:val="de-DE"/>
              </w:rPr>
              <w:t>der Geschäftsstelle der Business Angels Start-up Region Ostwürttemberg BAWOW)</w:t>
            </w:r>
            <w:r w:rsidRPr="00555594">
              <w:rPr>
                <w:rFonts w:cs="Arial"/>
                <w:szCs w:val="20"/>
                <w:lang w:val="de-DE"/>
              </w:rPr>
              <w:t xml:space="preserve">. (E-Mail: </w:t>
            </w:r>
            <w:hyperlink r:id="rId7" w:history="1">
              <w:r w:rsidRPr="00696B9D">
                <w:rPr>
                  <w:rStyle w:val="Hyperlink"/>
                  <w:rFonts w:cs="Arial"/>
                  <w:szCs w:val="20"/>
                  <w:lang w:val="de-DE"/>
                </w:rPr>
                <w:t>ba@startup-wow.de</w:t>
              </w:r>
            </w:hyperlink>
            <w:r w:rsidRPr="00555594">
              <w:rPr>
                <w:rFonts w:cs="Arial"/>
                <w:szCs w:val="20"/>
                <w:lang w:val="de-DE"/>
              </w:rPr>
              <w:t>, Fax: 07</w:t>
            </w:r>
            <w:r>
              <w:rPr>
                <w:rFonts w:cs="Arial"/>
                <w:szCs w:val="20"/>
                <w:lang w:val="de-DE"/>
              </w:rPr>
              <w:t>321 324-169</w:t>
            </w:r>
            <w:r w:rsidRPr="00555594">
              <w:rPr>
                <w:rFonts w:cs="Arial"/>
                <w:szCs w:val="20"/>
                <w:lang w:val="de-DE"/>
              </w:rPr>
              <w:t xml:space="preserve">) als Verantwortlichem widerrufen. Durch einen Widerruf wird die Rechtmäßigkeit der aufgrund der Einwilligung bis zum Widerruf erfolgten Verarbeitung nicht berührt. In diesem Fall kann </w:t>
            </w:r>
            <w:r>
              <w:rPr>
                <w:rFonts w:cs="Arial"/>
                <w:szCs w:val="20"/>
                <w:lang w:val="de-DE"/>
              </w:rPr>
              <w:t>BAWOW</w:t>
            </w:r>
            <w:r w:rsidRPr="00555594">
              <w:rPr>
                <w:rFonts w:cs="Arial"/>
                <w:szCs w:val="20"/>
                <w:lang w:val="de-DE"/>
              </w:rPr>
              <w:t xml:space="preserve"> den von mir erteilten Auftrag nicht erfüllen und diesen daher auch nicht abschließen bzw. er ist zur sofortigen Auftragsbeendigung mir gegenüber berechtigt.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87D2A" w:rsidRPr="0075453C" w:rsidRDefault="00687D2A" w:rsidP="007E60CB">
            <w:pPr>
              <w:pStyle w:val="StandardWeb"/>
              <w:spacing w:before="0" w:beforeAutospacing="0"/>
              <w:rPr>
                <w:rFonts w:cs="Arial"/>
                <w:szCs w:val="20"/>
              </w:rPr>
            </w:pPr>
            <w:r w:rsidRPr="0075453C">
              <w:rPr>
                <w:rFonts w:cs="Arial"/>
                <w:b/>
                <w:bCs/>
                <w:szCs w:val="20"/>
              </w:rPr>
              <w:t xml:space="preserve">Ja </w:t>
            </w:r>
          </w:p>
          <w:p w:rsidR="00687D2A" w:rsidRPr="0075453C" w:rsidRDefault="00687D2A" w:rsidP="007E60CB">
            <w:pPr>
              <w:pStyle w:val="StandardWeb"/>
              <w:spacing w:before="0" w:beforeAutospacing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Pr="0075453C">
              <w:rPr>
                <w:rFonts w:cs="Arial"/>
                <w:szCs w:val="20"/>
              </w:rPr>
              <w:t>□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D2A" w:rsidRPr="0075453C" w:rsidRDefault="00687D2A" w:rsidP="007E60CB">
            <w:pPr>
              <w:pStyle w:val="StandardWeb"/>
              <w:spacing w:before="0" w:beforeAutospacing="0"/>
              <w:rPr>
                <w:rFonts w:cs="Arial"/>
                <w:szCs w:val="20"/>
              </w:rPr>
            </w:pPr>
            <w:r w:rsidRPr="0075453C">
              <w:rPr>
                <w:rFonts w:cs="Arial"/>
                <w:b/>
                <w:bCs/>
                <w:szCs w:val="20"/>
              </w:rPr>
              <w:t>Nein</w:t>
            </w:r>
          </w:p>
          <w:p w:rsidR="00687D2A" w:rsidRPr="0075453C" w:rsidRDefault="00687D2A" w:rsidP="007E60CB">
            <w:pPr>
              <w:pStyle w:val="StandardWeb"/>
              <w:spacing w:before="0" w:beforeAutospacing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Pr="0075453C">
              <w:rPr>
                <w:rFonts w:cs="Arial"/>
                <w:szCs w:val="20"/>
              </w:rPr>
              <w:t>□</w:t>
            </w:r>
          </w:p>
        </w:tc>
      </w:tr>
      <w:tr w:rsidR="00687D2A" w:rsidRPr="0075453C" w:rsidTr="007E60CB">
        <w:trPr>
          <w:tblCellSpacing w:w="0" w:type="dxa"/>
        </w:trPr>
        <w:tc>
          <w:tcPr>
            <w:tcW w:w="8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7D2A" w:rsidRPr="00555594" w:rsidRDefault="00687D2A" w:rsidP="00687D2A">
            <w:pPr>
              <w:pStyle w:val="StandardWeb"/>
              <w:spacing w:before="0" w:beforeAutospacing="0"/>
              <w:rPr>
                <w:szCs w:val="20"/>
                <w:lang w:val="de-DE"/>
              </w:rPr>
            </w:pPr>
            <w:r w:rsidRPr="00555594">
              <w:rPr>
                <w:rFonts w:cs="Arial"/>
                <w:szCs w:val="20"/>
                <w:lang w:val="de-DE"/>
              </w:rPr>
              <w:t xml:space="preserve">Außerdem möchte ich weiterhin Informationen vom </w:t>
            </w:r>
            <w:r>
              <w:rPr>
                <w:rFonts w:cs="Arial"/>
                <w:szCs w:val="20"/>
                <w:lang w:val="de-DE"/>
              </w:rPr>
              <w:t>BAWOW</w:t>
            </w:r>
            <w:r w:rsidRPr="00555594">
              <w:rPr>
                <w:rFonts w:cs="Arial"/>
                <w:szCs w:val="20"/>
                <w:lang w:val="de-DE"/>
              </w:rPr>
              <w:t xml:space="preserve"> erhalten und stimme einer Speicherung und Nutzung meiner Daten zu diesem Zweck zu.</w:t>
            </w:r>
            <w:r w:rsidRPr="00555594">
              <w:rPr>
                <w:szCs w:val="20"/>
                <w:lang w:val="de-DE"/>
              </w:rPr>
              <w:t xml:space="preserve"> 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7D2A" w:rsidRPr="0075453C" w:rsidRDefault="00687D2A" w:rsidP="007E60CB">
            <w:pPr>
              <w:pStyle w:val="StandardWeb"/>
              <w:spacing w:before="0" w:beforeAutospacing="0"/>
              <w:rPr>
                <w:rFonts w:cs="Arial"/>
                <w:szCs w:val="20"/>
              </w:rPr>
            </w:pPr>
            <w:r w:rsidRPr="0075453C">
              <w:rPr>
                <w:rFonts w:cs="Arial"/>
                <w:b/>
                <w:bCs/>
                <w:szCs w:val="20"/>
              </w:rPr>
              <w:t xml:space="preserve">Ja </w:t>
            </w:r>
          </w:p>
          <w:p w:rsidR="00687D2A" w:rsidRPr="0075453C" w:rsidRDefault="00687D2A" w:rsidP="007E60CB">
            <w:pPr>
              <w:pStyle w:val="StandardWeb"/>
              <w:spacing w:before="0" w:beforeAutospacing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Pr="0075453C">
              <w:rPr>
                <w:rFonts w:cs="Arial"/>
                <w:szCs w:val="20"/>
              </w:rPr>
              <w:t>□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D2A" w:rsidRPr="0075453C" w:rsidRDefault="00687D2A" w:rsidP="007E60CB">
            <w:pPr>
              <w:pStyle w:val="StandardWeb"/>
              <w:spacing w:before="0" w:beforeAutospacing="0"/>
              <w:rPr>
                <w:rFonts w:cs="Arial"/>
                <w:szCs w:val="20"/>
              </w:rPr>
            </w:pPr>
            <w:r w:rsidRPr="0075453C">
              <w:rPr>
                <w:rFonts w:cs="Arial"/>
                <w:b/>
                <w:bCs/>
                <w:szCs w:val="20"/>
              </w:rPr>
              <w:t>Nein</w:t>
            </w:r>
          </w:p>
          <w:p w:rsidR="00687D2A" w:rsidRPr="0075453C" w:rsidRDefault="00687D2A" w:rsidP="007E60CB">
            <w:pPr>
              <w:pStyle w:val="StandardWeb"/>
              <w:spacing w:before="0" w:beforeAutospacing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Pr="0075453C">
              <w:rPr>
                <w:rFonts w:cs="Arial"/>
                <w:szCs w:val="20"/>
              </w:rPr>
              <w:t>□</w:t>
            </w:r>
          </w:p>
        </w:tc>
      </w:tr>
    </w:tbl>
    <w:p w:rsidR="00687D2A" w:rsidRDefault="00687D2A" w:rsidP="00687D2A">
      <w:pPr>
        <w:pStyle w:val="Default"/>
        <w:rPr>
          <w:b/>
          <w:bCs/>
          <w:sz w:val="20"/>
          <w:szCs w:val="20"/>
        </w:rPr>
      </w:pPr>
    </w:p>
    <w:p w:rsidR="00083452" w:rsidRDefault="00F66A2E"/>
    <w:sectPr w:rsidR="00083452" w:rsidSect="00962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1440" w:bottom="27" w:left="1440" w:header="509" w:footer="2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79" w:rsidRDefault="00962479" w:rsidP="00962479">
      <w:r>
        <w:separator/>
      </w:r>
    </w:p>
  </w:endnote>
  <w:endnote w:type="continuationSeparator" w:id="0">
    <w:p w:rsidR="00962479" w:rsidRDefault="00962479" w:rsidP="0096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79" w:rsidRDefault="0096247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2F9" w:rsidRDefault="00F66A2E" w:rsidP="00280F82">
    <w:pPr>
      <w:pStyle w:val="Fuzeile"/>
      <w:jc w:val="center"/>
      <w:rPr>
        <w:sz w:val="2"/>
        <w:lang w:val="de-DE"/>
      </w:rPr>
    </w:pPr>
  </w:p>
  <w:p w:rsidR="001632F9" w:rsidRPr="003E63DD" w:rsidRDefault="00962479" w:rsidP="005421E3">
    <w:pPr>
      <w:pStyle w:val="Fuzeile"/>
      <w:jc w:val="center"/>
      <w:rPr>
        <w:sz w:val="14"/>
        <w:lang w:val="de-DE"/>
      </w:rPr>
    </w:pPr>
    <w:r w:rsidRPr="00C323C9">
      <w:rPr>
        <w:sz w:val="14"/>
        <w:lang w:val="de-DE"/>
      </w:rPr>
      <w:t xml:space="preserve">Disclaimer: Business Angels </w:t>
    </w:r>
    <w:r>
      <w:rPr>
        <w:sz w:val="14"/>
        <w:lang w:val="de-DE"/>
      </w:rPr>
      <w:t>Start-up Region Ostwürttemberg</w:t>
    </w:r>
    <w:r w:rsidRPr="00C323C9">
      <w:rPr>
        <w:sz w:val="14"/>
        <w:lang w:val="de-DE"/>
      </w:rPr>
      <w:t xml:space="preserve"> haftet nicht für die Richtigkeit der Inhalte der Unternehmensprofile. Für die Inhalte sind die jeweiligen Unternehmen verantwortlich.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79" w:rsidRDefault="0096247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79" w:rsidRDefault="00962479" w:rsidP="00962479">
      <w:r>
        <w:separator/>
      </w:r>
    </w:p>
  </w:footnote>
  <w:footnote w:type="continuationSeparator" w:id="0">
    <w:p w:rsidR="00962479" w:rsidRDefault="00962479" w:rsidP="0096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79" w:rsidRDefault="0096247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79" w:rsidRPr="00962479" w:rsidRDefault="00962479" w:rsidP="00962479">
    <w:pPr>
      <w:rPr>
        <w:rFonts w:cs="Arial"/>
        <w:sz w:val="30"/>
        <w:szCs w:val="30"/>
      </w:rPr>
    </w:pPr>
    <w:r w:rsidRPr="00962479">
      <w:rPr>
        <w:rFonts w:cs="Arial"/>
        <w:b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37FD0" wp14:editId="272B49BF">
              <wp:simplePos x="0" y="0"/>
              <wp:positionH relativeFrom="column">
                <wp:posOffset>4057650</wp:posOffset>
              </wp:positionH>
              <wp:positionV relativeFrom="paragraph">
                <wp:posOffset>-8890</wp:posOffset>
              </wp:positionV>
              <wp:extent cx="1914525" cy="86677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2479" w:rsidRDefault="008153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00835" cy="766445"/>
                                <wp:effectExtent l="0" t="0" r="0" b="0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Business Angels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0835" cy="7664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19.5pt;margin-top:-.7pt;width:150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" filled="f" stroked="f">
              <v:textbox>
                <w:txbxContent>
                  <w:p w:rsidR="00962479" w:rsidRDefault="008153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00835" cy="766445"/>
                          <wp:effectExtent l="0" t="0" r="0" b="0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Business Angels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00835" cy="7664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62479">
      <w:rPr>
        <w:rFonts w:cs="Arial"/>
        <w:sz w:val="30"/>
        <w:szCs w:val="30"/>
      </w:rPr>
      <w:t>Unternehmensprofil (max. 2 Se</w:t>
    </w:r>
    <w:bookmarkStart w:id="0" w:name="_GoBack"/>
    <w:bookmarkEnd w:id="0"/>
    <w:r w:rsidRPr="00962479">
      <w:rPr>
        <w:rFonts w:cs="Arial"/>
        <w:sz w:val="30"/>
        <w:szCs w:val="30"/>
      </w:rPr>
      <w:t>iten)</w:t>
    </w:r>
  </w:p>
  <w:p w:rsidR="00962479" w:rsidRDefault="00962479" w:rsidP="00962479">
    <w:pPr>
      <w:rPr>
        <w:rFonts w:cs="Arial"/>
        <w:sz w:val="17"/>
        <w:szCs w:val="17"/>
      </w:rPr>
    </w:pPr>
    <w:r w:rsidRPr="00962479">
      <w:rPr>
        <w:rFonts w:cs="Arial"/>
        <w:sz w:val="17"/>
        <w:szCs w:val="17"/>
      </w:rPr>
      <w:t xml:space="preserve">Es sind alle Felder des Unternehmensprofils auszufüllen. Die Hinweise in </w:t>
    </w:r>
  </w:p>
  <w:p w:rsidR="00962479" w:rsidRDefault="00962479" w:rsidP="00962479">
    <w:pPr>
      <w:rPr>
        <w:rFonts w:cs="Arial"/>
        <w:sz w:val="17"/>
        <w:szCs w:val="17"/>
      </w:rPr>
    </w:pPr>
    <w:r w:rsidRPr="00962479">
      <w:rPr>
        <w:rFonts w:cs="Arial"/>
        <w:sz w:val="17"/>
        <w:szCs w:val="17"/>
      </w:rPr>
      <w:t xml:space="preserve">den einzelnen Feldern dienen als Orientierung und Hilfestellung zum Ausfüllen </w:t>
    </w:r>
  </w:p>
  <w:p w:rsidR="00962479" w:rsidRDefault="00962479" w:rsidP="00962479">
    <w:pPr>
      <w:rPr>
        <w:rFonts w:cs="Arial"/>
        <w:sz w:val="17"/>
        <w:szCs w:val="17"/>
      </w:rPr>
    </w:pPr>
    <w:r w:rsidRPr="00962479">
      <w:rPr>
        <w:rFonts w:cs="Arial"/>
        <w:sz w:val="17"/>
        <w:szCs w:val="17"/>
      </w:rPr>
      <w:t>des Profils. Die Bearbeitung d</w:t>
    </w:r>
    <w:r>
      <w:rPr>
        <w:rFonts w:cs="Arial"/>
        <w:sz w:val="17"/>
        <w:szCs w:val="17"/>
      </w:rPr>
      <w:t xml:space="preserve">er </w:t>
    </w:r>
    <w:r w:rsidRPr="00962479">
      <w:rPr>
        <w:rFonts w:cs="Arial"/>
        <w:sz w:val="17"/>
        <w:szCs w:val="17"/>
      </w:rPr>
      <w:t xml:space="preserve">genannten Hinweise ist abhängig von Ihrem </w:t>
    </w:r>
  </w:p>
  <w:p w:rsidR="00962479" w:rsidRDefault="00962479" w:rsidP="00962479">
    <w:pPr>
      <w:rPr>
        <w:rFonts w:cs="Arial"/>
        <w:sz w:val="17"/>
        <w:szCs w:val="17"/>
      </w:rPr>
    </w:pPr>
    <w:r w:rsidRPr="00962479">
      <w:rPr>
        <w:rFonts w:cs="Arial"/>
        <w:sz w:val="17"/>
        <w:szCs w:val="17"/>
      </w:rPr>
      <w:t>Vorhaben. Deswegen müssen nicht alle Hinweise auf Ihr Vorhaben zutreffen.</w:t>
    </w:r>
    <w:r>
      <w:rPr>
        <w:rFonts w:cs="Arial"/>
        <w:sz w:val="17"/>
        <w:szCs w:val="17"/>
      </w:rPr>
      <w:t xml:space="preserve"> </w:t>
    </w:r>
  </w:p>
  <w:p w:rsidR="00962479" w:rsidRPr="00962479" w:rsidRDefault="00962479" w:rsidP="00962479">
    <w:pPr>
      <w:rPr>
        <w:rFonts w:cs="Arial"/>
        <w:b/>
        <w:sz w:val="17"/>
        <w:szCs w:val="17"/>
      </w:rPr>
    </w:pPr>
    <w:r w:rsidRPr="00962479">
      <w:rPr>
        <w:rFonts w:cs="Arial"/>
        <w:b/>
        <w:sz w:val="17"/>
        <w:szCs w:val="17"/>
      </w:rPr>
      <w:t>Das vollständig  ausgefüllte Profil bitte an: ba@startup-wow.de</w:t>
    </w:r>
  </w:p>
  <w:p w:rsidR="00962479" w:rsidRPr="00962479" w:rsidRDefault="00962479">
    <w:pPr>
      <w:pStyle w:val="Kopfzeile"/>
      <w:rPr>
        <w:lang w:val="de-DE"/>
      </w:rPr>
    </w:pPr>
  </w:p>
  <w:p w:rsidR="001632F9" w:rsidRPr="00BE13C6" w:rsidRDefault="00F66A2E" w:rsidP="000E218A">
    <w:pPr>
      <w:pStyle w:val="Textkrper"/>
      <w:ind w:right="-563"/>
      <w:jc w:val="left"/>
      <w:outlineLvl w:val="0"/>
      <w:rPr>
        <w:sz w:val="14"/>
        <w:szCs w:val="14"/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79" w:rsidRDefault="009624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2A"/>
    <w:rsid w:val="00687D2A"/>
    <w:rsid w:val="0081534F"/>
    <w:rsid w:val="00962479"/>
    <w:rsid w:val="00975B48"/>
    <w:rsid w:val="009A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D2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87D2A"/>
    <w:pPr>
      <w:keepNext/>
      <w:spacing w:before="20" w:after="20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87D2A"/>
    <w:rPr>
      <w:rFonts w:ascii="Arial" w:eastAsia="Times New Roman" w:hAnsi="Arial" w:cs="Arial"/>
      <w:b/>
      <w:sz w:val="2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687D2A"/>
    <w:pPr>
      <w:tabs>
        <w:tab w:val="center" w:pos="4320"/>
        <w:tab w:val="right" w:pos="8640"/>
      </w:tabs>
    </w:pPr>
    <w:rPr>
      <w:sz w:val="22"/>
      <w:szCs w:val="20"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687D2A"/>
    <w:rPr>
      <w:rFonts w:ascii="Arial" w:eastAsia="Times New Roman" w:hAnsi="Arial" w:cs="Times New Roman"/>
      <w:szCs w:val="20"/>
      <w:lang w:val="en-GB" w:eastAsia="de-DE"/>
    </w:rPr>
  </w:style>
  <w:style w:type="paragraph" w:styleId="Fuzeile">
    <w:name w:val="footer"/>
    <w:basedOn w:val="Standard"/>
    <w:link w:val="FuzeileZchn"/>
    <w:rsid w:val="00687D2A"/>
    <w:pPr>
      <w:tabs>
        <w:tab w:val="center" w:pos="4320"/>
        <w:tab w:val="right" w:pos="8640"/>
      </w:tabs>
    </w:pPr>
    <w:rPr>
      <w:sz w:val="22"/>
      <w:szCs w:val="20"/>
      <w:lang w:val="en-GB"/>
    </w:rPr>
  </w:style>
  <w:style w:type="character" w:customStyle="1" w:styleId="FuzeileZchn">
    <w:name w:val="Fußzeile Zchn"/>
    <w:basedOn w:val="Absatz-Standardschriftart"/>
    <w:link w:val="Fuzeile"/>
    <w:rsid w:val="00687D2A"/>
    <w:rPr>
      <w:rFonts w:ascii="Arial" w:eastAsia="Times New Roman" w:hAnsi="Arial" w:cs="Times New Roman"/>
      <w:szCs w:val="20"/>
      <w:lang w:val="en-GB" w:eastAsia="de-DE"/>
    </w:rPr>
  </w:style>
  <w:style w:type="paragraph" w:styleId="Funotentext">
    <w:name w:val="footnote text"/>
    <w:basedOn w:val="Standard"/>
    <w:link w:val="FunotentextZchn"/>
    <w:semiHidden/>
    <w:rsid w:val="00687D2A"/>
    <w:rPr>
      <w:szCs w:val="20"/>
      <w:lang w:val="en-GB"/>
    </w:rPr>
  </w:style>
  <w:style w:type="character" w:customStyle="1" w:styleId="FunotentextZchn">
    <w:name w:val="Fußnotentext Zchn"/>
    <w:basedOn w:val="Absatz-Standardschriftart"/>
    <w:link w:val="Funotentext"/>
    <w:semiHidden/>
    <w:rsid w:val="00687D2A"/>
    <w:rPr>
      <w:rFonts w:ascii="Arial" w:eastAsia="Times New Roman" w:hAnsi="Arial" w:cs="Times New Roman"/>
      <w:sz w:val="20"/>
      <w:szCs w:val="20"/>
      <w:lang w:val="en-GB" w:eastAsia="de-DE"/>
    </w:rPr>
  </w:style>
  <w:style w:type="character" w:styleId="Hyperlink">
    <w:name w:val="Hyperlink"/>
    <w:rsid w:val="00687D2A"/>
    <w:rPr>
      <w:color w:val="0000FF"/>
      <w:u w:val="single"/>
    </w:rPr>
  </w:style>
  <w:style w:type="paragraph" w:styleId="Textkrper">
    <w:name w:val="Body Text"/>
    <w:basedOn w:val="Standard"/>
    <w:link w:val="TextkrperZchn"/>
    <w:rsid w:val="00687D2A"/>
    <w:pPr>
      <w:jc w:val="both"/>
    </w:pPr>
    <w:rPr>
      <w:sz w:val="22"/>
      <w:szCs w:val="20"/>
      <w:lang w:val="fr-FR"/>
    </w:rPr>
  </w:style>
  <w:style w:type="character" w:customStyle="1" w:styleId="TextkrperZchn">
    <w:name w:val="Textkörper Zchn"/>
    <w:basedOn w:val="Absatz-Standardschriftart"/>
    <w:link w:val="Textkrper"/>
    <w:rsid w:val="00687D2A"/>
    <w:rPr>
      <w:rFonts w:ascii="Arial" w:eastAsia="Times New Roman" w:hAnsi="Arial" w:cs="Times New Roman"/>
      <w:szCs w:val="20"/>
      <w:lang w:val="fr-FR" w:eastAsia="de-DE"/>
    </w:rPr>
  </w:style>
  <w:style w:type="paragraph" w:styleId="StandardWeb">
    <w:name w:val="Normal (Web)"/>
    <w:basedOn w:val="Standard"/>
    <w:uiPriority w:val="99"/>
    <w:rsid w:val="00687D2A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687D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D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D2A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D2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87D2A"/>
    <w:pPr>
      <w:keepNext/>
      <w:spacing w:before="20" w:after="20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87D2A"/>
    <w:rPr>
      <w:rFonts w:ascii="Arial" w:eastAsia="Times New Roman" w:hAnsi="Arial" w:cs="Arial"/>
      <w:b/>
      <w:sz w:val="2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687D2A"/>
    <w:pPr>
      <w:tabs>
        <w:tab w:val="center" w:pos="4320"/>
        <w:tab w:val="right" w:pos="8640"/>
      </w:tabs>
    </w:pPr>
    <w:rPr>
      <w:sz w:val="22"/>
      <w:szCs w:val="20"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687D2A"/>
    <w:rPr>
      <w:rFonts w:ascii="Arial" w:eastAsia="Times New Roman" w:hAnsi="Arial" w:cs="Times New Roman"/>
      <w:szCs w:val="20"/>
      <w:lang w:val="en-GB" w:eastAsia="de-DE"/>
    </w:rPr>
  </w:style>
  <w:style w:type="paragraph" w:styleId="Fuzeile">
    <w:name w:val="footer"/>
    <w:basedOn w:val="Standard"/>
    <w:link w:val="FuzeileZchn"/>
    <w:rsid w:val="00687D2A"/>
    <w:pPr>
      <w:tabs>
        <w:tab w:val="center" w:pos="4320"/>
        <w:tab w:val="right" w:pos="8640"/>
      </w:tabs>
    </w:pPr>
    <w:rPr>
      <w:sz w:val="22"/>
      <w:szCs w:val="20"/>
      <w:lang w:val="en-GB"/>
    </w:rPr>
  </w:style>
  <w:style w:type="character" w:customStyle="1" w:styleId="FuzeileZchn">
    <w:name w:val="Fußzeile Zchn"/>
    <w:basedOn w:val="Absatz-Standardschriftart"/>
    <w:link w:val="Fuzeile"/>
    <w:rsid w:val="00687D2A"/>
    <w:rPr>
      <w:rFonts w:ascii="Arial" w:eastAsia="Times New Roman" w:hAnsi="Arial" w:cs="Times New Roman"/>
      <w:szCs w:val="20"/>
      <w:lang w:val="en-GB" w:eastAsia="de-DE"/>
    </w:rPr>
  </w:style>
  <w:style w:type="paragraph" w:styleId="Funotentext">
    <w:name w:val="footnote text"/>
    <w:basedOn w:val="Standard"/>
    <w:link w:val="FunotentextZchn"/>
    <w:semiHidden/>
    <w:rsid w:val="00687D2A"/>
    <w:rPr>
      <w:szCs w:val="20"/>
      <w:lang w:val="en-GB"/>
    </w:rPr>
  </w:style>
  <w:style w:type="character" w:customStyle="1" w:styleId="FunotentextZchn">
    <w:name w:val="Fußnotentext Zchn"/>
    <w:basedOn w:val="Absatz-Standardschriftart"/>
    <w:link w:val="Funotentext"/>
    <w:semiHidden/>
    <w:rsid w:val="00687D2A"/>
    <w:rPr>
      <w:rFonts w:ascii="Arial" w:eastAsia="Times New Roman" w:hAnsi="Arial" w:cs="Times New Roman"/>
      <w:sz w:val="20"/>
      <w:szCs w:val="20"/>
      <w:lang w:val="en-GB" w:eastAsia="de-DE"/>
    </w:rPr>
  </w:style>
  <w:style w:type="character" w:styleId="Hyperlink">
    <w:name w:val="Hyperlink"/>
    <w:rsid w:val="00687D2A"/>
    <w:rPr>
      <w:color w:val="0000FF"/>
      <w:u w:val="single"/>
    </w:rPr>
  </w:style>
  <w:style w:type="paragraph" w:styleId="Textkrper">
    <w:name w:val="Body Text"/>
    <w:basedOn w:val="Standard"/>
    <w:link w:val="TextkrperZchn"/>
    <w:rsid w:val="00687D2A"/>
    <w:pPr>
      <w:jc w:val="both"/>
    </w:pPr>
    <w:rPr>
      <w:sz w:val="22"/>
      <w:szCs w:val="20"/>
      <w:lang w:val="fr-FR"/>
    </w:rPr>
  </w:style>
  <w:style w:type="character" w:customStyle="1" w:styleId="TextkrperZchn">
    <w:name w:val="Textkörper Zchn"/>
    <w:basedOn w:val="Absatz-Standardschriftart"/>
    <w:link w:val="Textkrper"/>
    <w:rsid w:val="00687D2A"/>
    <w:rPr>
      <w:rFonts w:ascii="Arial" w:eastAsia="Times New Roman" w:hAnsi="Arial" w:cs="Times New Roman"/>
      <w:szCs w:val="20"/>
      <w:lang w:val="fr-FR" w:eastAsia="de-DE"/>
    </w:rPr>
  </w:style>
  <w:style w:type="paragraph" w:styleId="StandardWeb">
    <w:name w:val="Normal (Web)"/>
    <w:basedOn w:val="Standard"/>
    <w:uiPriority w:val="99"/>
    <w:rsid w:val="00687D2A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687D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D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D2A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@startup-wow.d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B57A021D.dotm</Template>
  <TotalTime>0</TotalTime>
  <Pages>2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Ostwürttemberg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Schmid, Markus</dc:creator>
  <cp:lastModifiedBy>Schmid, Markus</cp:lastModifiedBy>
  <cp:revision>2</cp:revision>
  <dcterms:created xsi:type="dcterms:W3CDTF">2020-01-08T10:51:00Z</dcterms:created>
  <dcterms:modified xsi:type="dcterms:W3CDTF">2020-01-08T10:51:00Z</dcterms:modified>
</cp:coreProperties>
</file>